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BB" w:rsidRPr="00643CBB" w:rsidRDefault="00643CBB" w:rsidP="0069733C">
      <w:pPr>
        <w:jc w:val="center"/>
        <w:rPr>
          <w:sz w:val="36"/>
          <w:szCs w:val="36"/>
          <w:u w:val="single"/>
        </w:rPr>
      </w:pPr>
      <w:r w:rsidRPr="00643CBB">
        <w:rPr>
          <w:sz w:val="36"/>
          <w:szCs w:val="36"/>
          <w:u w:val="single"/>
        </w:rPr>
        <w:t>Six types of parent involveme</w:t>
      </w:r>
      <w:bookmarkStart w:id="0" w:name="_GoBack"/>
      <w:bookmarkEnd w:id="0"/>
      <w:r w:rsidRPr="00643CBB">
        <w:rPr>
          <w:sz w:val="36"/>
          <w:szCs w:val="36"/>
          <w:u w:val="single"/>
        </w:rPr>
        <w:t>nt</w:t>
      </w:r>
      <w:r w:rsidR="00432434">
        <w:rPr>
          <w:sz w:val="36"/>
          <w:szCs w:val="36"/>
          <w:u w:val="single"/>
        </w:rPr>
        <w:t xml:space="preserve"> for Parents</w:t>
      </w:r>
    </w:p>
    <w:p w:rsidR="003F6013" w:rsidRDefault="00AD293E" w:rsidP="00643CBB">
      <w:pPr>
        <w:pStyle w:val="ListParagraph"/>
        <w:numPr>
          <w:ilvl w:val="0"/>
          <w:numId w:val="1"/>
        </w:numPr>
      </w:pPr>
      <w:r>
        <w:t>Personal/Individual Involvement and Empowerment</w:t>
      </w:r>
    </w:p>
    <w:p w:rsidR="00AD293E" w:rsidRDefault="00432434" w:rsidP="00AD293E">
      <w:pPr>
        <w:pStyle w:val="ListParagraph"/>
        <w:numPr>
          <w:ilvl w:val="1"/>
          <w:numId w:val="1"/>
        </w:numPr>
      </w:pPr>
      <w:r>
        <w:t xml:space="preserve">Attending </w:t>
      </w:r>
      <w:r w:rsidR="00AD293E">
        <w:t>Adult education or parenting classes</w:t>
      </w:r>
    </w:p>
    <w:p w:rsidR="00AD293E" w:rsidRDefault="00AD293E" w:rsidP="00AD293E">
      <w:pPr>
        <w:pStyle w:val="ListParagraph"/>
        <w:numPr>
          <w:ilvl w:val="1"/>
          <w:numId w:val="1"/>
        </w:numPr>
      </w:pPr>
      <w:r>
        <w:t>Trainin</w:t>
      </w:r>
      <w:r w:rsidR="00432434">
        <w:t>g programs – Becoming</w:t>
      </w:r>
      <w:r>
        <w:t xml:space="preserve"> classroom aides, being part of Parent Advisory Committee to help make </w:t>
      </w:r>
      <w:r w:rsidR="00432434">
        <w:t>decisions about program</w:t>
      </w:r>
    </w:p>
    <w:p w:rsidR="00AD293E" w:rsidRDefault="00AD293E" w:rsidP="00AD293E">
      <w:pPr>
        <w:pStyle w:val="ListParagraph"/>
        <w:numPr>
          <w:ilvl w:val="1"/>
          <w:numId w:val="1"/>
        </w:numPr>
      </w:pPr>
      <w:r>
        <w:t>Being part of classroom activities</w:t>
      </w:r>
    </w:p>
    <w:p w:rsidR="00AD293E" w:rsidRDefault="00432434" w:rsidP="00AD293E">
      <w:pPr>
        <w:pStyle w:val="ListParagraph"/>
        <w:numPr>
          <w:ilvl w:val="1"/>
          <w:numId w:val="1"/>
        </w:numPr>
      </w:pPr>
      <w:r>
        <w:t xml:space="preserve">Borrowing </w:t>
      </w:r>
      <w:r w:rsidR="00AD293E">
        <w:t>books or other resources from lending libraries in classroom or child care center</w:t>
      </w:r>
    </w:p>
    <w:p w:rsidR="00AD293E" w:rsidRDefault="00AD293E" w:rsidP="00AD293E">
      <w:pPr>
        <w:pStyle w:val="ListParagraph"/>
        <w:numPr>
          <w:ilvl w:val="0"/>
          <w:numId w:val="1"/>
        </w:numPr>
      </w:pPr>
      <w:r>
        <w:t>Home/Family Involvement and Empowerment</w:t>
      </w:r>
    </w:p>
    <w:p w:rsidR="00AD293E" w:rsidRDefault="00FD61A1" w:rsidP="00AD293E">
      <w:pPr>
        <w:pStyle w:val="ListParagraph"/>
        <w:numPr>
          <w:ilvl w:val="1"/>
          <w:numId w:val="1"/>
        </w:numPr>
      </w:pPr>
      <w:r>
        <w:t>Performan</w:t>
      </w:r>
      <w:r w:rsidR="00432434">
        <w:t>ces and play – attending child programs and becoming involved with them</w:t>
      </w:r>
    </w:p>
    <w:p w:rsidR="00FD61A1" w:rsidRDefault="00432434" w:rsidP="00AD293E">
      <w:pPr>
        <w:pStyle w:val="ListParagraph"/>
        <w:numPr>
          <w:ilvl w:val="1"/>
          <w:numId w:val="1"/>
        </w:numPr>
      </w:pPr>
      <w:r>
        <w:t>Participating in information hotlines</w:t>
      </w:r>
    </w:p>
    <w:p w:rsidR="00FD61A1" w:rsidRDefault="00432434" w:rsidP="00AD293E">
      <w:pPr>
        <w:pStyle w:val="ListParagraph"/>
        <w:numPr>
          <w:ilvl w:val="1"/>
          <w:numId w:val="1"/>
        </w:numPr>
      </w:pPr>
      <w:r>
        <w:t>Reading or helping create newsletter</w:t>
      </w:r>
    </w:p>
    <w:p w:rsidR="00FD61A1" w:rsidRDefault="00432434" w:rsidP="00AD293E">
      <w:pPr>
        <w:pStyle w:val="ListParagraph"/>
        <w:numPr>
          <w:ilvl w:val="1"/>
          <w:numId w:val="1"/>
        </w:numPr>
      </w:pPr>
      <w:r>
        <w:t>Help with lending library</w:t>
      </w:r>
      <w:r w:rsidR="00FD61A1">
        <w:t xml:space="preserve"> </w:t>
      </w:r>
      <w:r>
        <w:t>(books/</w:t>
      </w:r>
      <w:r w:rsidR="00FD61A1">
        <w:t xml:space="preserve"> materials</w:t>
      </w:r>
      <w:r>
        <w:t>)</w:t>
      </w:r>
      <w:r w:rsidR="00FD61A1">
        <w:t xml:space="preserve"> for parents and children to use together at home</w:t>
      </w:r>
    </w:p>
    <w:p w:rsidR="00643CBB" w:rsidRDefault="00432434" w:rsidP="00AD293E">
      <w:pPr>
        <w:pStyle w:val="ListParagraph"/>
        <w:numPr>
          <w:ilvl w:val="1"/>
          <w:numId w:val="1"/>
        </w:numPr>
      </w:pPr>
      <w:r>
        <w:t xml:space="preserve">Assisting teacher with small things you can do at </w:t>
      </w:r>
      <w:proofErr w:type="gramStart"/>
      <w:r>
        <w:t>home</w:t>
      </w:r>
      <w:r w:rsidR="00643CBB">
        <w:t>(</w:t>
      </w:r>
      <w:proofErr w:type="gramEnd"/>
      <w:r w:rsidR="00643CBB">
        <w:t xml:space="preserve">cutting, stapling, sorting, </w:t>
      </w:r>
      <w:r w:rsidR="00252CB8">
        <w:t>etc.</w:t>
      </w:r>
      <w:r w:rsidR="00643CBB">
        <w:t xml:space="preserve"> future classroom activities)</w:t>
      </w:r>
      <w:r>
        <w:t xml:space="preserve"> – this helps teacher WAY MORE than you know! Ask teacher if they have anything you could help with</w:t>
      </w:r>
    </w:p>
    <w:p w:rsidR="00FD61A1" w:rsidRDefault="00432434" w:rsidP="00AD293E">
      <w:pPr>
        <w:pStyle w:val="ListParagraph"/>
        <w:numPr>
          <w:ilvl w:val="1"/>
          <w:numId w:val="1"/>
        </w:numPr>
      </w:pPr>
      <w:r>
        <w:t>Be involved in IEP’s for your</w:t>
      </w:r>
      <w:r w:rsidR="00FD61A1">
        <w:t xml:space="preserve"> children with special needs</w:t>
      </w:r>
    </w:p>
    <w:p w:rsidR="00FD61A1" w:rsidRDefault="00432434" w:rsidP="00AD293E">
      <w:pPr>
        <w:pStyle w:val="ListParagraph"/>
        <w:numPr>
          <w:ilvl w:val="1"/>
          <w:numId w:val="1"/>
        </w:numPr>
      </w:pPr>
      <w:r>
        <w:t>Check out class websites (or better yet, help run website)</w:t>
      </w:r>
    </w:p>
    <w:p w:rsidR="00FD61A1" w:rsidRDefault="00FD61A1" w:rsidP="00FD61A1">
      <w:pPr>
        <w:pStyle w:val="ListParagraph"/>
        <w:numPr>
          <w:ilvl w:val="0"/>
          <w:numId w:val="1"/>
        </w:numPr>
      </w:pPr>
      <w:r>
        <w:t>School-Based Involvement</w:t>
      </w:r>
    </w:p>
    <w:p w:rsidR="00FD61A1" w:rsidRDefault="009A6B23" w:rsidP="009A6B23">
      <w:pPr>
        <w:pStyle w:val="ListParagraph"/>
        <w:numPr>
          <w:ilvl w:val="1"/>
          <w:numId w:val="1"/>
        </w:numPr>
      </w:pPr>
      <w:r>
        <w:t xml:space="preserve">Welcoming committees – </w:t>
      </w:r>
      <w:r w:rsidR="00643CBB">
        <w:t>encourage</w:t>
      </w:r>
      <w:r>
        <w:t xml:space="preserve"> families to get to know other families. Families that have children in the program prior may be the best parents to organize these types of activities. </w:t>
      </w:r>
    </w:p>
    <w:p w:rsidR="009A6B23" w:rsidRDefault="009A6B23" w:rsidP="009A6B23">
      <w:pPr>
        <w:pStyle w:val="ListParagraph"/>
        <w:numPr>
          <w:ilvl w:val="1"/>
          <w:numId w:val="1"/>
        </w:numPr>
      </w:pPr>
      <w:r>
        <w:t>Tutoring time</w:t>
      </w:r>
      <w:r w:rsidR="00432434">
        <w:t xml:space="preserve"> – assist with this</w:t>
      </w:r>
    </w:p>
    <w:p w:rsidR="00643CBB" w:rsidRDefault="00643CBB" w:rsidP="009A6B23">
      <w:pPr>
        <w:pStyle w:val="ListParagraph"/>
        <w:numPr>
          <w:ilvl w:val="1"/>
          <w:numId w:val="1"/>
        </w:numPr>
      </w:pPr>
      <w:r>
        <w:t>Parent/teacher conferences</w:t>
      </w:r>
    </w:p>
    <w:p w:rsidR="005C0B1D" w:rsidRDefault="005C0B1D" w:rsidP="005C0B1D">
      <w:pPr>
        <w:pStyle w:val="ListParagraph"/>
        <w:numPr>
          <w:ilvl w:val="1"/>
          <w:numId w:val="1"/>
        </w:numPr>
      </w:pPr>
      <w:r>
        <w:t>Participation in workshops – introducing parents to policies and schools programs (in my program we call this our Parent Advisory Committee)</w:t>
      </w:r>
    </w:p>
    <w:p w:rsidR="005C0B1D" w:rsidRDefault="005C0B1D" w:rsidP="005C0B1D">
      <w:pPr>
        <w:pStyle w:val="ListParagraph"/>
        <w:numPr>
          <w:ilvl w:val="0"/>
          <w:numId w:val="1"/>
        </w:numPr>
      </w:pPr>
      <w:r>
        <w:t>Community-based involvement, empowerment and leadership</w:t>
      </w:r>
    </w:p>
    <w:p w:rsidR="005C0B1D" w:rsidRDefault="005C0B1D" w:rsidP="005C0B1D">
      <w:pPr>
        <w:pStyle w:val="ListParagraph"/>
        <w:numPr>
          <w:ilvl w:val="1"/>
          <w:numId w:val="1"/>
        </w:numPr>
      </w:pPr>
      <w:r>
        <w:t>Family nights – nights designed specifically for parents and children to have fun together and promote positive interactions</w:t>
      </w:r>
    </w:p>
    <w:p w:rsidR="005C0B1D" w:rsidRDefault="005C0B1D" w:rsidP="005C0B1D">
      <w:pPr>
        <w:pStyle w:val="ListParagraph"/>
        <w:numPr>
          <w:ilvl w:val="1"/>
          <w:numId w:val="1"/>
        </w:numPr>
      </w:pPr>
      <w:r>
        <w:t>Parent support groups</w:t>
      </w:r>
    </w:p>
    <w:p w:rsidR="005C0B1D" w:rsidRDefault="005C0B1D" w:rsidP="005C0B1D">
      <w:pPr>
        <w:pStyle w:val="ListParagraph"/>
        <w:numPr>
          <w:ilvl w:val="1"/>
          <w:numId w:val="1"/>
        </w:numPr>
      </w:pPr>
      <w:r>
        <w:t xml:space="preserve">Home </w:t>
      </w:r>
      <w:r w:rsidR="00252CB8">
        <w:t>visits -</w:t>
      </w:r>
      <w:r>
        <w:t xml:space="preserve"> my current program requires </w:t>
      </w:r>
      <w:r w:rsidR="00252CB8">
        <w:t>two</w:t>
      </w:r>
      <w:r>
        <w:t xml:space="preserve"> home visits per school year. At the beginning of the year, this is a great way to meet the children and parents in their comfort zone. </w:t>
      </w:r>
    </w:p>
    <w:p w:rsidR="005C0B1D" w:rsidRDefault="005C0B1D" w:rsidP="005C0B1D">
      <w:pPr>
        <w:pStyle w:val="ListParagraph"/>
        <w:numPr>
          <w:ilvl w:val="0"/>
          <w:numId w:val="1"/>
        </w:numPr>
      </w:pPr>
      <w:r>
        <w:t>Leadership and Decision Making/Advocacy</w:t>
      </w:r>
    </w:p>
    <w:p w:rsidR="005C0B1D" w:rsidRDefault="005C0B1D" w:rsidP="005C0B1D">
      <w:pPr>
        <w:pStyle w:val="ListParagraph"/>
        <w:numPr>
          <w:ilvl w:val="1"/>
          <w:numId w:val="1"/>
        </w:numPr>
      </w:pPr>
      <w:r>
        <w:t xml:space="preserve">School parent councils (Parent Advisory Committee) – have parents make decisions or be in charge of fundraisers, family nights, policies, website, etc. </w:t>
      </w:r>
    </w:p>
    <w:p w:rsidR="005C0B1D" w:rsidRDefault="005C0B1D" w:rsidP="005C0B1D">
      <w:pPr>
        <w:pStyle w:val="ListParagraph"/>
        <w:numPr>
          <w:ilvl w:val="0"/>
          <w:numId w:val="1"/>
        </w:numPr>
      </w:pPr>
      <w:r>
        <w:t>State and National Involvement</w:t>
      </w:r>
    </w:p>
    <w:p w:rsidR="00643CBB" w:rsidRDefault="00252CB8" w:rsidP="00643CBB">
      <w:pPr>
        <w:pStyle w:val="ListParagraph"/>
        <w:numPr>
          <w:ilvl w:val="1"/>
          <w:numId w:val="1"/>
        </w:numPr>
      </w:pPr>
      <w:r>
        <w:t>Those parents can be involved in many local, regional, state and national organizations</w:t>
      </w:r>
      <w:r w:rsidR="00643CBB">
        <w:t xml:space="preserve">. </w:t>
      </w:r>
    </w:p>
    <w:p w:rsidR="0069733C" w:rsidRDefault="0069733C" w:rsidP="00643CBB"/>
    <w:p w:rsidR="0069733C" w:rsidRDefault="0069733C" w:rsidP="00643CBB"/>
    <w:p w:rsidR="00643CBB" w:rsidRDefault="00643CBB" w:rsidP="00643CBB">
      <w:r>
        <w:t>References</w:t>
      </w:r>
    </w:p>
    <w:p w:rsidR="00643CBB" w:rsidRPr="0069733C" w:rsidRDefault="00643CBB" w:rsidP="0069733C">
      <w:pPr>
        <w:ind w:firstLine="720"/>
      </w:pPr>
      <w:r>
        <w:t xml:space="preserve">Morrison, G. S. (2014) </w:t>
      </w:r>
      <w:r w:rsidR="0069733C">
        <w:rPr>
          <w:i/>
        </w:rPr>
        <w:t>Fundamentals of Early Childhood Education 7</w:t>
      </w:r>
      <w:r w:rsidR="0069733C" w:rsidRPr="0069733C">
        <w:rPr>
          <w:i/>
          <w:vertAlign w:val="superscript"/>
        </w:rPr>
        <w:t>th</w:t>
      </w:r>
      <w:r w:rsidR="0069733C">
        <w:rPr>
          <w:i/>
        </w:rPr>
        <w:t xml:space="preserve"> edition. </w:t>
      </w:r>
      <w:r w:rsidR="0069733C">
        <w:t xml:space="preserve">New Jersey: Pearson. </w:t>
      </w:r>
    </w:p>
    <w:sectPr w:rsidR="00643CBB" w:rsidRPr="0069733C" w:rsidSect="006973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95624"/>
    <w:multiLevelType w:val="hybridMultilevel"/>
    <w:tmpl w:val="75F80898"/>
    <w:lvl w:ilvl="0" w:tplc="0E3669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3E"/>
    <w:rsid w:val="00252CB8"/>
    <w:rsid w:val="003F6013"/>
    <w:rsid w:val="00432434"/>
    <w:rsid w:val="00483AEA"/>
    <w:rsid w:val="005C0B1D"/>
    <w:rsid w:val="00643CBB"/>
    <w:rsid w:val="0069733C"/>
    <w:rsid w:val="009A6B23"/>
    <w:rsid w:val="00AD293E"/>
    <w:rsid w:val="00E34FAC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F4FCD-8665-4CD7-B523-F6A43A74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Edinger</dc:creator>
  <cp:keywords/>
  <dc:description/>
  <cp:lastModifiedBy>Jessica Edinger</cp:lastModifiedBy>
  <cp:revision>2</cp:revision>
  <dcterms:created xsi:type="dcterms:W3CDTF">2017-11-21T19:14:00Z</dcterms:created>
  <dcterms:modified xsi:type="dcterms:W3CDTF">2017-11-21T19:14:00Z</dcterms:modified>
</cp:coreProperties>
</file>